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BC" w:rsidRPr="00BB46F0" w:rsidRDefault="00984BBC" w:rsidP="00984BBC">
      <w:pPr>
        <w:widowControl/>
        <w:wordWrap w:val="0"/>
        <w:jc w:val="right"/>
        <w:rPr>
          <w:sz w:val="24"/>
        </w:rPr>
      </w:pPr>
      <w:bookmarkStart w:id="0" w:name="_GoBack"/>
      <w:bookmarkEnd w:id="0"/>
      <w:r w:rsidRPr="00BB46F0">
        <w:rPr>
          <w:rFonts w:hint="eastAsia"/>
          <w:sz w:val="24"/>
        </w:rPr>
        <w:t>平成</w:t>
      </w:r>
      <w:r w:rsidR="00426FDF">
        <w:rPr>
          <w:rFonts w:hint="eastAsia"/>
          <w:sz w:val="24"/>
        </w:rPr>
        <w:t>28</w:t>
      </w:r>
      <w:r w:rsidRPr="00BB46F0">
        <w:rPr>
          <w:rFonts w:hint="eastAsia"/>
          <w:sz w:val="24"/>
        </w:rPr>
        <w:t>年</w:t>
      </w:r>
      <w:r w:rsidR="008A3628">
        <w:rPr>
          <w:rFonts w:hint="eastAsia"/>
          <w:sz w:val="24"/>
        </w:rPr>
        <w:t>11</w:t>
      </w:r>
      <w:r w:rsidRPr="00BB46F0">
        <w:rPr>
          <w:rFonts w:hint="eastAsia"/>
          <w:sz w:val="24"/>
        </w:rPr>
        <w:t>月</w:t>
      </w:r>
      <w:r w:rsidR="00B63447">
        <w:rPr>
          <w:rFonts w:hint="eastAsia"/>
          <w:sz w:val="24"/>
        </w:rPr>
        <w:t>7</w:t>
      </w:r>
      <w:r w:rsidRPr="00BB46F0">
        <w:rPr>
          <w:rFonts w:hint="eastAsia"/>
          <w:sz w:val="24"/>
        </w:rPr>
        <w:t xml:space="preserve">日　</w:t>
      </w:r>
    </w:p>
    <w:p w:rsidR="00984BBC" w:rsidRDefault="00984BBC">
      <w:pPr>
        <w:widowControl/>
        <w:jc w:val="left"/>
        <w:rPr>
          <w:sz w:val="24"/>
        </w:rPr>
      </w:pPr>
    </w:p>
    <w:p w:rsidR="001512BC" w:rsidRDefault="001512BC">
      <w:pPr>
        <w:widowControl/>
        <w:jc w:val="left"/>
        <w:rPr>
          <w:sz w:val="24"/>
        </w:rPr>
      </w:pPr>
    </w:p>
    <w:p w:rsidR="001512BC" w:rsidRPr="00BB46F0" w:rsidRDefault="001512BC">
      <w:pPr>
        <w:widowControl/>
        <w:jc w:val="left"/>
        <w:rPr>
          <w:sz w:val="24"/>
        </w:rPr>
      </w:pPr>
    </w:p>
    <w:p w:rsidR="00984BBC" w:rsidRPr="00BB46F0" w:rsidRDefault="00187919" w:rsidP="002F2054">
      <w:pPr>
        <w:widowControl/>
        <w:ind w:firstLineChars="100" w:firstLine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学部1年生　各位</w:t>
      </w:r>
    </w:p>
    <w:p w:rsidR="002F2054" w:rsidRDefault="002F2054" w:rsidP="002F2054">
      <w:pPr>
        <w:widowControl/>
        <w:jc w:val="left"/>
        <w:rPr>
          <w:sz w:val="24"/>
        </w:rPr>
      </w:pPr>
    </w:p>
    <w:p w:rsidR="001512BC" w:rsidRDefault="001512BC" w:rsidP="002F2054">
      <w:pPr>
        <w:widowControl/>
        <w:jc w:val="left"/>
        <w:rPr>
          <w:sz w:val="24"/>
        </w:rPr>
      </w:pPr>
    </w:p>
    <w:p w:rsidR="001512BC" w:rsidRPr="00BB46F0" w:rsidRDefault="001512BC" w:rsidP="002F2054">
      <w:pPr>
        <w:widowControl/>
        <w:jc w:val="left"/>
        <w:rPr>
          <w:sz w:val="24"/>
        </w:rPr>
      </w:pPr>
    </w:p>
    <w:p w:rsidR="00984BBC" w:rsidRDefault="00984BBC" w:rsidP="00984BBC">
      <w:pPr>
        <w:widowControl/>
        <w:wordWrap w:val="0"/>
        <w:jc w:val="right"/>
        <w:rPr>
          <w:sz w:val="24"/>
        </w:rPr>
      </w:pPr>
      <w:r w:rsidRPr="00BB46F0">
        <w:rPr>
          <w:sz w:val="24"/>
        </w:rPr>
        <w:t>国際文化学</w:t>
      </w:r>
      <w:r w:rsidR="008A3628">
        <w:rPr>
          <w:sz w:val="24"/>
        </w:rPr>
        <w:t>部</w:t>
      </w:r>
      <w:r w:rsidR="003F345E">
        <w:rPr>
          <w:sz w:val="24"/>
        </w:rPr>
        <w:t>教務学生係</w:t>
      </w:r>
      <w:r w:rsidR="00C10D5F">
        <w:rPr>
          <w:sz w:val="24"/>
        </w:rPr>
        <w:t xml:space="preserve">　　　</w:t>
      </w:r>
      <w:r w:rsidR="002F2054" w:rsidRPr="00BB46F0">
        <w:rPr>
          <w:sz w:val="24"/>
        </w:rPr>
        <w:t xml:space="preserve">　　</w:t>
      </w:r>
    </w:p>
    <w:p w:rsidR="003F345E" w:rsidRDefault="003F345E" w:rsidP="00984BBC">
      <w:pPr>
        <w:widowControl/>
        <w:rPr>
          <w:sz w:val="24"/>
        </w:rPr>
      </w:pPr>
    </w:p>
    <w:p w:rsidR="001512BC" w:rsidRDefault="001512BC" w:rsidP="00984BBC">
      <w:pPr>
        <w:widowControl/>
        <w:rPr>
          <w:sz w:val="24"/>
        </w:rPr>
      </w:pPr>
    </w:p>
    <w:p w:rsidR="001512BC" w:rsidRPr="00BB46F0" w:rsidRDefault="001512BC" w:rsidP="00984BBC">
      <w:pPr>
        <w:widowControl/>
        <w:rPr>
          <w:sz w:val="24"/>
        </w:rPr>
      </w:pPr>
    </w:p>
    <w:p w:rsidR="00984BBC" w:rsidRPr="000656F8" w:rsidRDefault="00187919" w:rsidP="00187919">
      <w:pPr>
        <w:widowControl/>
        <w:jc w:val="center"/>
        <w:rPr>
          <w:sz w:val="24"/>
        </w:rPr>
      </w:pPr>
      <w:r>
        <w:rPr>
          <w:sz w:val="24"/>
        </w:rPr>
        <w:t>専攻</w:t>
      </w:r>
      <w:r w:rsidR="001557CB">
        <w:rPr>
          <w:sz w:val="24"/>
        </w:rPr>
        <w:t>分野</w:t>
      </w:r>
      <w:r w:rsidR="001512BC">
        <w:rPr>
          <w:sz w:val="24"/>
        </w:rPr>
        <w:t>別ガイダンスの開催</w:t>
      </w:r>
      <w:r>
        <w:rPr>
          <w:sz w:val="24"/>
        </w:rPr>
        <w:t>について（通知）</w:t>
      </w:r>
    </w:p>
    <w:p w:rsidR="00984BBC" w:rsidRPr="00187919" w:rsidRDefault="00984BBC" w:rsidP="00984BBC">
      <w:pPr>
        <w:widowControl/>
        <w:rPr>
          <w:sz w:val="24"/>
        </w:rPr>
      </w:pPr>
    </w:p>
    <w:p w:rsidR="00C53BC2" w:rsidRDefault="00984BBC" w:rsidP="00187919">
      <w:pPr>
        <w:widowControl/>
        <w:ind w:firstLineChars="100" w:firstLine="240"/>
        <w:rPr>
          <w:sz w:val="24"/>
        </w:rPr>
      </w:pPr>
      <w:r w:rsidRPr="00984BBC">
        <w:rPr>
          <w:sz w:val="24"/>
        </w:rPr>
        <w:t>標記のことについて，</w:t>
      </w:r>
      <w:r w:rsidR="001512BC">
        <w:rPr>
          <w:sz w:val="24"/>
        </w:rPr>
        <w:t>下記のとおり専攻分野別ガイダンス</w:t>
      </w:r>
      <w:r w:rsidR="006A35DB">
        <w:rPr>
          <w:sz w:val="24"/>
        </w:rPr>
        <w:t>を</w:t>
      </w:r>
      <w:r w:rsidR="001512BC">
        <w:rPr>
          <w:sz w:val="24"/>
        </w:rPr>
        <w:t>開催</w:t>
      </w:r>
      <w:r w:rsidR="00187919">
        <w:rPr>
          <w:sz w:val="24"/>
        </w:rPr>
        <w:t>します。</w:t>
      </w:r>
      <w:r w:rsidR="005F4D93">
        <w:rPr>
          <w:sz w:val="24"/>
        </w:rPr>
        <w:t>入学時のオリエンテーションで配布した</w:t>
      </w:r>
      <w:r w:rsidR="00187919">
        <w:rPr>
          <w:rFonts w:hint="eastAsia"/>
          <w:sz w:val="24"/>
        </w:rPr>
        <w:t>『</w:t>
      </w:r>
      <w:r w:rsidR="005F4D93">
        <w:rPr>
          <w:rFonts w:hint="eastAsia"/>
          <w:sz w:val="24"/>
        </w:rPr>
        <w:t>履修案内―</w:t>
      </w:r>
      <w:r w:rsidR="00187919">
        <w:rPr>
          <w:rFonts w:hint="eastAsia"/>
          <w:sz w:val="24"/>
        </w:rPr>
        <w:t>専攻分野を選ぶための手引き</w:t>
      </w:r>
      <w:r w:rsidR="005F4D93">
        <w:rPr>
          <w:rFonts w:hint="eastAsia"/>
          <w:sz w:val="24"/>
        </w:rPr>
        <w:t>―</w:t>
      </w:r>
      <w:r w:rsidR="00187919">
        <w:rPr>
          <w:rFonts w:hint="eastAsia"/>
          <w:sz w:val="24"/>
        </w:rPr>
        <w:t>』を</w:t>
      </w:r>
      <w:r w:rsidR="00426FDF">
        <w:rPr>
          <w:rFonts w:hint="eastAsia"/>
          <w:sz w:val="24"/>
        </w:rPr>
        <w:t>持参の</w:t>
      </w:r>
      <w:r w:rsidR="00426FDF">
        <w:rPr>
          <w:sz w:val="24"/>
        </w:rPr>
        <w:t>上，</w:t>
      </w:r>
      <w:r w:rsidR="00C53BC2">
        <w:rPr>
          <w:rFonts w:hint="eastAsia"/>
          <w:sz w:val="24"/>
        </w:rPr>
        <w:t>毎回必ず</w:t>
      </w:r>
      <w:r w:rsidR="001512BC">
        <w:rPr>
          <w:rFonts w:hint="eastAsia"/>
          <w:sz w:val="24"/>
        </w:rPr>
        <w:t>参加してください</w:t>
      </w:r>
      <w:r w:rsidR="00187919">
        <w:rPr>
          <w:rFonts w:hint="eastAsia"/>
          <w:sz w:val="24"/>
        </w:rPr>
        <w:t>。</w:t>
      </w:r>
    </w:p>
    <w:p w:rsidR="00187919" w:rsidRDefault="00C53BC2" w:rsidP="00C53BC2">
      <w:pPr>
        <w:widowControl/>
        <w:ind w:firstLineChars="100" w:firstLine="240"/>
        <w:rPr>
          <w:sz w:val="24"/>
        </w:rPr>
      </w:pPr>
      <w:r>
        <w:rPr>
          <w:sz w:val="24"/>
        </w:rPr>
        <w:t>なお，初日のガイダンスでは，</w:t>
      </w:r>
      <w:r>
        <w:rPr>
          <w:sz w:val="24"/>
        </w:rPr>
        <w:t>2</w:t>
      </w:r>
      <w:r>
        <w:rPr>
          <w:sz w:val="24"/>
        </w:rPr>
        <w:t>年</w:t>
      </w:r>
      <w:r w:rsidR="00426FDF">
        <w:rPr>
          <w:sz w:val="24"/>
        </w:rPr>
        <w:t>次以降の履修についても説明します。初日は，『学生便覧』も</w:t>
      </w:r>
      <w:r w:rsidR="00426FDF">
        <w:rPr>
          <w:rFonts w:hint="eastAsia"/>
          <w:sz w:val="24"/>
        </w:rPr>
        <w:t>併せて</w:t>
      </w:r>
      <w:r>
        <w:rPr>
          <w:sz w:val="24"/>
        </w:rPr>
        <w:t>持参してください。</w:t>
      </w:r>
    </w:p>
    <w:p w:rsidR="00C53BC2" w:rsidRPr="00C53BC2" w:rsidRDefault="00C53BC2" w:rsidP="00C53BC2">
      <w:pPr>
        <w:widowControl/>
        <w:rPr>
          <w:sz w:val="24"/>
        </w:rPr>
      </w:pPr>
    </w:p>
    <w:p w:rsidR="00187919" w:rsidRDefault="00187919" w:rsidP="00187919">
      <w:pPr>
        <w:pStyle w:val="a4"/>
      </w:pPr>
      <w:r>
        <w:t>記</w:t>
      </w:r>
    </w:p>
    <w:p w:rsidR="001512BC" w:rsidRDefault="001512BC" w:rsidP="00C53BC2">
      <w:pPr>
        <w:widowControl/>
        <w:rPr>
          <w:sz w:val="24"/>
        </w:rPr>
      </w:pPr>
    </w:p>
    <w:p w:rsidR="001512BC" w:rsidRDefault="001512BC" w:rsidP="001512BC">
      <w:pPr>
        <w:widowControl/>
        <w:ind w:leftChars="600" w:left="1260"/>
        <w:rPr>
          <w:sz w:val="24"/>
        </w:rPr>
      </w:pPr>
      <w:r>
        <w:rPr>
          <w:sz w:val="24"/>
        </w:rPr>
        <w:t>開催日：</w:t>
      </w:r>
    </w:p>
    <w:p w:rsidR="001512BC" w:rsidRDefault="001512BC" w:rsidP="001512BC">
      <w:pPr>
        <w:widowControl/>
        <w:tabs>
          <w:tab w:val="left" w:pos="3402"/>
        </w:tabs>
        <w:ind w:leftChars="700" w:left="1470"/>
        <w:rPr>
          <w:sz w:val="24"/>
        </w:rPr>
      </w:pPr>
      <w:r>
        <w:rPr>
          <w:sz w:val="24"/>
        </w:rPr>
        <w:t>12</w:t>
      </w:r>
      <w:r>
        <w:rPr>
          <w:sz w:val="24"/>
        </w:rPr>
        <w:t>月</w:t>
      </w:r>
      <w:r w:rsidR="00BB4C68">
        <w:rPr>
          <w:rFonts w:asciiTheme="minorHAnsi" w:hAnsiTheme="minorHAnsi" w:cs="ＭＳ 明朝"/>
          <w:sz w:val="24"/>
        </w:rPr>
        <w:t>6</w:t>
      </w:r>
      <w:r>
        <w:rPr>
          <w:sz w:val="24"/>
        </w:rPr>
        <w:t>日（火）</w:t>
      </w:r>
      <w:r>
        <w:rPr>
          <w:sz w:val="24"/>
        </w:rPr>
        <w:tab/>
      </w:r>
      <w:r>
        <w:rPr>
          <w:sz w:val="24"/>
        </w:rPr>
        <w:t>：</w:t>
      </w:r>
      <w:r w:rsidR="00426FDF">
        <w:rPr>
          <w:sz w:val="24"/>
        </w:rPr>
        <w:t>地域文化論講座</w:t>
      </w:r>
    </w:p>
    <w:p w:rsidR="001512BC" w:rsidRDefault="001512BC" w:rsidP="001512BC">
      <w:pPr>
        <w:widowControl/>
        <w:tabs>
          <w:tab w:val="left" w:pos="3402"/>
        </w:tabs>
        <w:ind w:leftChars="700" w:left="1470"/>
        <w:rPr>
          <w:sz w:val="24"/>
        </w:rPr>
      </w:pPr>
      <w:r>
        <w:rPr>
          <w:sz w:val="24"/>
        </w:rPr>
        <w:t>12</w:t>
      </w:r>
      <w:r>
        <w:rPr>
          <w:sz w:val="24"/>
        </w:rPr>
        <w:t>月</w:t>
      </w:r>
      <w:r w:rsidR="00BB4C68">
        <w:rPr>
          <w:sz w:val="24"/>
        </w:rPr>
        <w:t>7</w:t>
      </w:r>
      <w:r>
        <w:rPr>
          <w:sz w:val="24"/>
        </w:rPr>
        <w:t>日（水）</w:t>
      </w:r>
      <w:r>
        <w:rPr>
          <w:sz w:val="24"/>
        </w:rPr>
        <w:tab/>
      </w:r>
      <w:r>
        <w:rPr>
          <w:sz w:val="24"/>
        </w:rPr>
        <w:t>：</w:t>
      </w:r>
      <w:r w:rsidR="00426FDF">
        <w:rPr>
          <w:sz w:val="24"/>
        </w:rPr>
        <w:t>情報コミュニケーション論講座</w:t>
      </w:r>
    </w:p>
    <w:p w:rsidR="001512BC" w:rsidRDefault="001512BC" w:rsidP="001512BC">
      <w:pPr>
        <w:widowControl/>
        <w:tabs>
          <w:tab w:val="left" w:pos="3402"/>
        </w:tabs>
        <w:ind w:leftChars="700" w:left="1470"/>
        <w:rPr>
          <w:sz w:val="24"/>
        </w:rPr>
      </w:pPr>
      <w:r>
        <w:rPr>
          <w:sz w:val="24"/>
        </w:rPr>
        <w:t>12</w:t>
      </w:r>
      <w:r>
        <w:rPr>
          <w:sz w:val="24"/>
        </w:rPr>
        <w:t>月</w:t>
      </w:r>
      <w:r w:rsidR="00BB4C68">
        <w:rPr>
          <w:sz w:val="24"/>
        </w:rPr>
        <w:t>8</w:t>
      </w:r>
      <w:r>
        <w:rPr>
          <w:sz w:val="24"/>
        </w:rPr>
        <w:t>日（木）</w:t>
      </w:r>
      <w:r>
        <w:rPr>
          <w:sz w:val="24"/>
        </w:rPr>
        <w:tab/>
      </w:r>
      <w:r>
        <w:rPr>
          <w:sz w:val="24"/>
        </w:rPr>
        <w:t>：</w:t>
      </w:r>
      <w:r w:rsidR="00426FDF">
        <w:rPr>
          <w:sz w:val="24"/>
        </w:rPr>
        <w:t>現代文化論講座</w:t>
      </w:r>
    </w:p>
    <w:p w:rsidR="001512BC" w:rsidRDefault="001512BC" w:rsidP="001512BC">
      <w:pPr>
        <w:widowControl/>
        <w:tabs>
          <w:tab w:val="left" w:pos="3402"/>
        </w:tabs>
        <w:ind w:leftChars="700" w:left="1470"/>
        <w:rPr>
          <w:sz w:val="24"/>
        </w:rPr>
      </w:pPr>
      <w:r>
        <w:rPr>
          <w:sz w:val="24"/>
        </w:rPr>
        <w:t>12</w:t>
      </w:r>
      <w:r>
        <w:rPr>
          <w:sz w:val="24"/>
        </w:rPr>
        <w:t>月</w:t>
      </w:r>
      <w:r w:rsidR="00BB4C68">
        <w:rPr>
          <w:sz w:val="24"/>
        </w:rPr>
        <w:t>9</w:t>
      </w:r>
      <w:r>
        <w:rPr>
          <w:sz w:val="24"/>
        </w:rPr>
        <w:t>日（金）</w:t>
      </w:r>
      <w:r>
        <w:rPr>
          <w:sz w:val="24"/>
        </w:rPr>
        <w:tab/>
      </w:r>
      <w:r>
        <w:rPr>
          <w:sz w:val="24"/>
        </w:rPr>
        <w:t>：</w:t>
      </w:r>
      <w:r w:rsidR="00426FDF">
        <w:rPr>
          <w:sz w:val="24"/>
        </w:rPr>
        <w:t>異文化コミュニケーション論講座</w:t>
      </w:r>
    </w:p>
    <w:p w:rsidR="001512BC" w:rsidRDefault="001512BC" w:rsidP="001512BC">
      <w:pPr>
        <w:widowControl/>
        <w:ind w:leftChars="600" w:left="1260"/>
        <w:rPr>
          <w:sz w:val="24"/>
        </w:rPr>
      </w:pPr>
    </w:p>
    <w:p w:rsidR="001512BC" w:rsidRDefault="001512BC" w:rsidP="001512BC">
      <w:pPr>
        <w:widowControl/>
        <w:ind w:leftChars="600" w:left="1260"/>
        <w:rPr>
          <w:sz w:val="24"/>
        </w:rPr>
      </w:pPr>
      <w:r>
        <w:rPr>
          <w:rFonts w:hint="eastAsia"/>
          <w:sz w:val="24"/>
        </w:rPr>
        <w:t>時間：</w:t>
      </w:r>
    </w:p>
    <w:p w:rsidR="001512BC" w:rsidRDefault="001512BC" w:rsidP="001512BC">
      <w:pPr>
        <w:widowControl/>
        <w:ind w:leftChars="700" w:left="1470"/>
        <w:rPr>
          <w:sz w:val="24"/>
        </w:rPr>
      </w:pPr>
      <w:r>
        <w:rPr>
          <w:sz w:val="24"/>
        </w:rPr>
        <w:t>昼休み（</w:t>
      </w:r>
      <w:r>
        <w:rPr>
          <w:rFonts w:hint="eastAsia"/>
          <w:sz w:val="24"/>
        </w:rPr>
        <w:t>12:20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13:10</w:t>
      </w:r>
      <w:r>
        <w:rPr>
          <w:rFonts w:hint="eastAsia"/>
          <w:sz w:val="24"/>
        </w:rPr>
        <w:t>）</w:t>
      </w:r>
    </w:p>
    <w:p w:rsidR="001512BC" w:rsidRDefault="001512BC" w:rsidP="001512BC">
      <w:pPr>
        <w:widowControl/>
        <w:ind w:leftChars="600" w:left="1260"/>
        <w:rPr>
          <w:sz w:val="24"/>
        </w:rPr>
      </w:pPr>
    </w:p>
    <w:p w:rsidR="001512BC" w:rsidRDefault="001512BC" w:rsidP="001512BC">
      <w:pPr>
        <w:widowControl/>
        <w:ind w:leftChars="600" w:left="1260"/>
        <w:rPr>
          <w:sz w:val="24"/>
        </w:rPr>
      </w:pPr>
      <w:r>
        <w:rPr>
          <w:sz w:val="24"/>
        </w:rPr>
        <w:t>場所：</w:t>
      </w:r>
    </w:p>
    <w:p w:rsidR="001512BC" w:rsidRDefault="001512BC" w:rsidP="001512BC">
      <w:pPr>
        <w:widowControl/>
        <w:ind w:leftChars="700" w:left="1470"/>
        <w:rPr>
          <w:sz w:val="24"/>
        </w:rPr>
      </w:pPr>
      <w:r>
        <w:rPr>
          <w:sz w:val="24"/>
        </w:rPr>
        <w:t>国際文化学部</w:t>
      </w:r>
      <w:r>
        <w:rPr>
          <w:rFonts w:hint="eastAsia"/>
          <w:sz w:val="24"/>
        </w:rPr>
        <w:t>F301</w:t>
      </w:r>
    </w:p>
    <w:p w:rsidR="001512BC" w:rsidRDefault="001512BC" w:rsidP="001512BC">
      <w:pPr>
        <w:widowControl/>
        <w:rPr>
          <w:sz w:val="24"/>
        </w:rPr>
      </w:pPr>
    </w:p>
    <w:p w:rsidR="001512BC" w:rsidRDefault="001512BC" w:rsidP="001512BC">
      <w:pPr>
        <w:widowControl/>
        <w:rPr>
          <w:sz w:val="24"/>
        </w:rPr>
      </w:pPr>
    </w:p>
    <w:p w:rsidR="001512BC" w:rsidRPr="001512BC" w:rsidRDefault="00C53BC2" w:rsidP="00522F54">
      <w:pPr>
        <w:widowControl/>
        <w:ind w:leftChars="100" w:left="450" w:hangingChars="100" w:hanging="240"/>
        <w:rPr>
          <w:sz w:val="24"/>
        </w:rPr>
      </w:pPr>
      <w:r>
        <w:rPr>
          <w:rFonts w:ascii="ＭＳ 明朝" w:hAnsi="ＭＳ 明朝" w:cs="ＭＳ 明朝"/>
          <w:sz w:val="24"/>
        </w:rPr>
        <w:t>※</w:t>
      </w:r>
      <w:r w:rsidR="001512BC">
        <w:rPr>
          <w:sz w:val="24"/>
        </w:rPr>
        <w:t>専攻分野志望予備調査</w:t>
      </w:r>
      <w:r>
        <w:rPr>
          <w:sz w:val="24"/>
        </w:rPr>
        <w:t>書を</w:t>
      </w:r>
      <w:r>
        <w:rPr>
          <w:sz w:val="24"/>
        </w:rPr>
        <w:t>11</w:t>
      </w:r>
      <w:r>
        <w:rPr>
          <w:sz w:val="24"/>
        </w:rPr>
        <w:t>月</w:t>
      </w:r>
      <w:r w:rsidR="00107F63">
        <w:rPr>
          <w:rFonts w:hint="eastAsia"/>
          <w:sz w:val="24"/>
        </w:rPr>
        <w:t>18</w:t>
      </w:r>
      <w:r>
        <w:rPr>
          <w:sz w:val="24"/>
        </w:rPr>
        <w:t>日（金）</w:t>
      </w:r>
      <w:r w:rsidR="00107F63">
        <w:rPr>
          <w:sz w:val="24"/>
        </w:rPr>
        <w:t>1</w:t>
      </w:r>
      <w:r w:rsidR="00107F63">
        <w:rPr>
          <w:rFonts w:hint="eastAsia"/>
          <w:sz w:val="24"/>
        </w:rPr>
        <w:t>7</w:t>
      </w:r>
      <w:r>
        <w:rPr>
          <w:sz w:val="24"/>
        </w:rPr>
        <w:t>:00</w:t>
      </w:r>
      <w:r>
        <w:rPr>
          <w:sz w:val="24"/>
        </w:rPr>
        <w:t>までに必ず提出してください。調査</w:t>
      </w:r>
      <w:r w:rsidR="001512BC">
        <w:rPr>
          <w:sz w:val="24"/>
        </w:rPr>
        <w:t>結果は，</w:t>
      </w:r>
      <w:r w:rsidR="001512BC">
        <w:rPr>
          <w:sz w:val="24"/>
        </w:rPr>
        <w:t>12</w:t>
      </w:r>
      <w:r w:rsidR="001512BC">
        <w:rPr>
          <w:sz w:val="24"/>
        </w:rPr>
        <w:t>月</w:t>
      </w:r>
      <w:r w:rsidR="00107F63">
        <w:rPr>
          <w:rFonts w:hint="eastAsia"/>
          <w:sz w:val="24"/>
        </w:rPr>
        <w:t>2</w:t>
      </w:r>
      <w:r w:rsidR="001512BC">
        <w:rPr>
          <w:sz w:val="24"/>
        </w:rPr>
        <w:t>日（金）に発表する予定です。</w:t>
      </w:r>
    </w:p>
    <w:sectPr w:rsidR="001512BC" w:rsidRPr="001512BC" w:rsidSect="00187919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05" w:rsidRDefault="00850D05" w:rsidP="00E91CA5">
      <w:r>
        <w:separator/>
      </w:r>
    </w:p>
  </w:endnote>
  <w:endnote w:type="continuationSeparator" w:id="0">
    <w:p w:rsidR="00850D05" w:rsidRDefault="00850D05" w:rsidP="00E9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05" w:rsidRDefault="00850D05" w:rsidP="00E91CA5">
      <w:r>
        <w:separator/>
      </w:r>
    </w:p>
  </w:footnote>
  <w:footnote w:type="continuationSeparator" w:id="0">
    <w:p w:rsidR="00850D05" w:rsidRDefault="00850D05" w:rsidP="00E9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52A"/>
    <w:multiLevelType w:val="hybridMultilevel"/>
    <w:tmpl w:val="4570331E"/>
    <w:lvl w:ilvl="0" w:tplc="C2FE00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A7887"/>
    <w:multiLevelType w:val="hybridMultilevel"/>
    <w:tmpl w:val="56D0F9D0"/>
    <w:lvl w:ilvl="0" w:tplc="D8468B8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B754A2"/>
    <w:multiLevelType w:val="hybridMultilevel"/>
    <w:tmpl w:val="5CE8ABD8"/>
    <w:lvl w:ilvl="0" w:tplc="27FC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CA092B"/>
    <w:multiLevelType w:val="hybridMultilevel"/>
    <w:tmpl w:val="B4B2B62A"/>
    <w:lvl w:ilvl="0" w:tplc="B512E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150F5"/>
    <w:multiLevelType w:val="hybridMultilevel"/>
    <w:tmpl w:val="147E954E"/>
    <w:lvl w:ilvl="0" w:tplc="D8468B86">
      <w:numFmt w:val="bullet"/>
      <w:lvlText w:val="・"/>
      <w:lvlJc w:val="left"/>
      <w:pPr>
        <w:ind w:left="268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76266E5"/>
    <w:multiLevelType w:val="hybridMultilevel"/>
    <w:tmpl w:val="B2B40FEE"/>
    <w:lvl w:ilvl="0" w:tplc="7C4CDD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FF6000"/>
    <w:multiLevelType w:val="hybridMultilevel"/>
    <w:tmpl w:val="602A97EE"/>
    <w:lvl w:ilvl="0" w:tplc="C1929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E0"/>
    <w:rsid w:val="00030A4D"/>
    <w:rsid w:val="00052216"/>
    <w:rsid w:val="000656F8"/>
    <w:rsid w:val="00076AF1"/>
    <w:rsid w:val="000919C3"/>
    <w:rsid w:val="00095B95"/>
    <w:rsid w:val="000D1DDB"/>
    <w:rsid w:val="000F5648"/>
    <w:rsid w:val="001049E6"/>
    <w:rsid w:val="00107F63"/>
    <w:rsid w:val="00114E0F"/>
    <w:rsid w:val="0012538E"/>
    <w:rsid w:val="001512BC"/>
    <w:rsid w:val="001557CB"/>
    <w:rsid w:val="00167982"/>
    <w:rsid w:val="00187919"/>
    <w:rsid w:val="001B0D5B"/>
    <w:rsid w:val="001D0DED"/>
    <w:rsid w:val="00232D6D"/>
    <w:rsid w:val="00235136"/>
    <w:rsid w:val="00250606"/>
    <w:rsid w:val="00261583"/>
    <w:rsid w:val="002B62F5"/>
    <w:rsid w:val="002B7705"/>
    <w:rsid w:val="002E1C73"/>
    <w:rsid w:val="002E2B50"/>
    <w:rsid w:val="002F2054"/>
    <w:rsid w:val="002F215C"/>
    <w:rsid w:val="002F2D0B"/>
    <w:rsid w:val="0036038F"/>
    <w:rsid w:val="00366763"/>
    <w:rsid w:val="003B3CA9"/>
    <w:rsid w:val="003C6B08"/>
    <w:rsid w:val="003F345E"/>
    <w:rsid w:val="00413A30"/>
    <w:rsid w:val="004205B5"/>
    <w:rsid w:val="00426FDF"/>
    <w:rsid w:val="00470660"/>
    <w:rsid w:val="004A045A"/>
    <w:rsid w:val="004B19C0"/>
    <w:rsid w:val="004B2B67"/>
    <w:rsid w:val="004B5CD5"/>
    <w:rsid w:val="004C7379"/>
    <w:rsid w:val="0051594F"/>
    <w:rsid w:val="00522F54"/>
    <w:rsid w:val="005614A8"/>
    <w:rsid w:val="00561805"/>
    <w:rsid w:val="00576BE2"/>
    <w:rsid w:val="005922E4"/>
    <w:rsid w:val="005C6AB9"/>
    <w:rsid w:val="005D3ED0"/>
    <w:rsid w:val="005E33E1"/>
    <w:rsid w:val="005F4D93"/>
    <w:rsid w:val="0061654C"/>
    <w:rsid w:val="00635173"/>
    <w:rsid w:val="00644AFF"/>
    <w:rsid w:val="006A35DB"/>
    <w:rsid w:val="006B4BCC"/>
    <w:rsid w:val="006F0C4D"/>
    <w:rsid w:val="007406A6"/>
    <w:rsid w:val="0077598C"/>
    <w:rsid w:val="007C2377"/>
    <w:rsid w:val="00841DC2"/>
    <w:rsid w:val="00850D05"/>
    <w:rsid w:val="008862AE"/>
    <w:rsid w:val="008A3628"/>
    <w:rsid w:val="008B2491"/>
    <w:rsid w:val="008E1FE8"/>
    <w:rsid w:val="00907A72"/>
    <w:rsid w:val="00931185"/>
    <w:rsid w:val="00935F2C"/>
    <w:rsid w:val="0098105E"/>
    <w:rsid w:val="00984BBC"/>
    <w:rsid w:val="009E40B3"/>
    <w:rsid w:val="009E71DD"/>
    <w:rsid w:val="00A32124"/>
    <w:rsid w:val="00A343DE"/>
    <w:rsid w:val="00A34795"/>
    <w:rsid w:val="00A54A72"/>
    <w:rsid w:val="00A57474"/>
    <w:rsid w:val="00A70E94"/>
    <w:rsid w:val="00A743C7"/>
    <w:rsid w:val="00A7543F"/>
    <w:rsid w:val="00A771AF"/>
    <w:rsid w:val="00A963D2"/>
    <w:rsid w:val="00AA5632"/>
    <w:rsid w:val="00AA6CAC"/>
    <w:rsid w:val="00B068CE"/>
    <w:rsid w:val="00B163AF"/>
    <w:rsid w:val="00B33962"/>
    <w:rsid w:val="00B42F3E"/>
    <w:rsid w:val="00B45D02"/>
    <w:rsid w:val="00B63447"/>
    <w:rsid w:val="00B767E0"/>
    <w:rsid w:val="00B81953"/>
    <w:rsid w:val="00BB46F0"/>
    <w:rsid w:val="00BB4C68"/>
    <w:rsid w:val="00BD0CCF"/>
    <w:rsid w:val="00C034E6"/>
    <w:rsid w:val="00C10D5F"/>
    <w:rsid w:val="00C114E0"/>
    <w:rsid w:val="00C34357"/>
    <w:rsid w:val="00C53BC2"/>
    <w:rsid w:val="00C75592"/>
    <w:rsid w:val="00C756A1"/>
    <w:rsid w:val="00C949EE"/>
    <w:rsid w:val="00CA1AE8"/>
    <w:rsid w:val="00CC581F"/>
    <w:rsid w:val="00CC6D1C"/>
    <w:rsid w:val="00CD1DEF"/>
    <w:rsid w:val="00CF396C"/>
    <w:rsid w:val="00D23DA4"/>
    <w:rsid w:val="00D60C64"/>
    <w:rsid w:val="00D63ED6"/>
    <w:rsid w:val="00D83C90"/>
    <w:rsid w:val="00D85E35"/>
    <w:rsid w:val="00DA0510"/>
    <w:rsid w:val="00E05AAE"/>
    <w:rsid w:val="00E133A0"/>
    <w:rsid w:val="00E2192D"/>
    <w:rsid w:val="00E91CA5"/>
    <w:rsid w:val="00EB0566"/>
    <w:rsid w:val="00EB694E"/>
    <w:rsid w:val="00F741E8"/>
    <w:rsid w:val="00F80C72"/>
    <w:rsid w:val="00FA1EDC"/>
    <w:rsid w:val="00FD5232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A9BFE-B4BA-4586-BC2A-437D3E58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C75592"/>
    <w:rPr>
      <w:color w:val="0000FF"/>
      <w:u w:val="single"/>
    </w:rPr>
  </w:style>
  <w:style w:type="paragraph" w:styleId="a7">
    <w:name w:val="header"/>
    <w:basedOn w:val="a"/>
    <w:link w:val="a8"/>
    <w:rsid w:val="00E91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91CA5"/>
    <w:rPr>
      <w:kern w:val="2"/>
      <w:sz w:val="21"/>
      <w:szCs w:val="24"/>
    </w:rPr>
  </w:style>
  <w:style w:type="paragraph" w:styleId="a9">
    <w:name w:val="footer"/>
    <w:basedOn w:val="a"/>
    <w:link w:val="aa"/>
    <w:rsid w:val="00E91C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1CA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61583"/>
    <w:pPr>
      <w:ind w:leftChars="400" w:left="840"/>
    </w:pPr>
  </w:style>
  <w:style w:type="paragraph" w:styleId="ac">
    <w:name w:val="Balloon Text"/>
    <w:basedOn w:val="a"/>
    <w:link w:val="ad"/>
    <w:rsid w:val="00F80C7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80C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FEDC-EFD5-45D0-9313-9183372B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かがみ（回答）</vt:lpstr>
      <vt:lpstr>平成１９年３月５日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かがみ（回答）</dc:title>
  <dc:subject/>
  <dc:creator>kb-kyogaku</dc:creator>
  <cp:keywords/>
  <dc:description/>
  <cp:lastModifiedBy>kb-kyogaku</cp:lastModifiedBy>
  <cp:revision>2</cp:revision>
  <cp:lastPrinted>2016-11-04T05:50:00Z</cp:lastPrinted>
  <dcterms:created xsi:type="dcterms:W3CDTF">2016-11-04T06:43:00Z</dcterms:created>
  <dcterms:modified xsi:type="dcterms:W3CDTF">2016-11-04T06:43:00Z</dcterms:modified>
</cp:coreProperties>
</file>